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8355" w14:textId="61C7E8D5" w:rsidR="00DE3175" w:rsidRDefault="00DF4E76">
      <w:pPr>
        <w:rPr>
          <w:sz w:val="18"/>
          <w:szCs w:val="18"/>
        </w:rPr>
      </w:pPr>
      <w:r>
        <w:rPr>
          <w:rFonts w:hint="eastAsia"/>
          <w:b/>
        </w:rPr>
        <w:t xml:space="preserve">初回総合問診票　</w:t>
      </w:r>
      <w:r>
        <w:rPr>
          <w:rFonts w:hint="eastAsia"/>
        </w:rPr>
        <w:t>ご記入日　　  　　年　　月</w:t>
      </w:r>
      <w:r>
        <w:rPr>
          <w:rFonts w:hint="eastAsia"/>
        </w:rPr>
        <w:tab/>
        <w:t xml:space="preserve">　 日　        　</w:t>
      </w:r>
      <w:r>
        <w:rPr>
          <w:rFonts w:hint="eastAsia"/>
          <w:sz w:val="18"/>
          <w:szCs w:val="18"/>
        </w:rPr>
        <w:t>（copy right 銀座リチャージクリニック）</w:t>
      </w:r>
    </w:p>
    <w:p w14:paraId="2D6B4D73" w14:textId="70CC33CE" w:rsidR="00DF4E76" w:rsidRDefault="00DF4E76">
      <w:r>
        <w:rPr>
          <w:rFonts w:hint="eastAsia"/>
        </w:rPr>
        <w:t xml:space="preserve">ふりがな　　　　　　　　　　　　　　</w:t>
      </w:r>
    </w:p>
    <w:p w14:paraId="3825919C" w14:textId="77777777" w:rsidR="00DD21E6" w:rsidRDefault="00DF4E76">
      <w:r>
        <w:rPr>
          <w:rFonts w:hint="eastAsia"/>
        </w:rPr>
        <w:t xml:space="preserve">氏名　　＿＿＿＿＿＿＿＿＿＿＿＿＿＿＿＿＿　性別　　男　・　女　　</w:t>
      </w:r>
    </w:p>
    <w:p w14:paraId="148BE6BE" w14:textId="290B78C9" w:rsidR="00DF4E76" w:rsidRDefault="00DD21E6">
      <w:r>
        <w:rPr>
          <w:rFonts w:hint="eastAsia"/>
        </w:rPr>
        <w:t>ご職業または学校(学年)</w:t>
      </w:r>
    </w:p>
    <w:p w14:paraId="177EC831" w14:textId="6B6D553F" w:rsidR="00DD21E6" w:rsidRPr="00DD21E6" w:rsidRDefault="00DD21E6" w:rsidP="00DD21E6">
      <w:r>
        <w:rPr>
          <w:rFonts w:hint="eastAsia"/>
        </w:rPr>
        <w:t>＿＿＿＿＿＿＿＿＿＿＿＿＿＿＿＿＿＿＿＿＿＿＿＿＿＿＿＿＿＿＿＿</w:t>
      </w:r>
    </w:p>
    <w:p w14:paraId="405213F3" w14:textId="77777777" w:rsidR="00DD21E6" w:rsidRDefault="00DD21E6"/>
    <w:p w14:paraId="40B829B0" w14:textId="351606B1" w:rsidR="00DD21E6" w:rsidRDefault="00DD21E6" w:rsidP="00DD21E6">
      <w:r>
        <w:rPr>
          <w:rFonts w:hint="eastAsia"/>
        </w:rPr>
        <w:t>生年月日　＿＿＿＿＿年＿＿＿＿月＿＿＿＿日　ご年齢　＿＿＿＿歳　身長＿＿＿＿＿㎝体重_____＿＿＿kg</w:t>
      </w:r>
    </w:p>
    <w:p w14:paraId="1DD49AC8" w14:textId="2C9845BD" w:rsidR="00DD21E6" w:rsidRDefault="00DD21E6" w:rsidP="00DD21E6"/>
    <w:p w14:paraId="7E9DAEDC" w14:textId="54D7885E" w:rsidR="00DD21E6" w:rsidRDefault="00DD21E6" w:rsidP="00DD21E6">
      <w:r>
        <w:rPr>
          <w:rFonts w:hint="eastAsia"/>
        </w:rPr>
        <w:t>ご住所　〒</w:t>
      </w:r>
      <w:r w:rsidR="00111EC5">
        <w:rPr>
          <w:rFonts w:hint="eastAsia"/>
        </w:rPr>
        <w:t>＿＿＿＿＿＿＿＿＿＿＿＿</w:t>
      </w:r>
    </w:p>
    <w:p w14:paraId="7D71F6CA" w14:textId="77777777" w:rsidR="00111EC5" w:rsidRDefault="00111EC5" w:rsidP="00FB6C64">
      <w:pPr>
        <w:pBdr>
          <w:bottom w:val="single" w:sz="12" w:space="0" w:color="auto"/>
        </w:pBdr>
      </w:pPr>
    </w:p>
    <w:p w14:paraId="78BE1B4A" w14:textId="77777777" w:rsidR="00FB6C64" w:rsidRDefault="00111EC5" w:rsidP="00DD21E6">
      <w:r>
        <w:rPr>
          <w:rFonts w:hint="eastAsia"/>
        </w:rPr>
        <w:t>お電話番号(携帯番号推奨)＿＿＿＿＿＿＿＿＿＿＿＿＿＿＿＿＿＿＿＿＿＿</w:t>
      </w:r>
    </w:p>
    <w:p w14:paraId="51157E17" w14:textId="6EBDDB30" w:rsidR="00111EC5" w:rsidRDefault="00FB6C64" w:rsidP="00DD21E6">
      <w:r>
        <w:rPr>
          <w:rFonts w:hint="eastAsia"/>
        </w:rPr>
        <w:t>ご連絡に関する注意事項＿＿＿＿＿＿＿＿＿＿＿＿＿＿＿＿＿＿＿＿＿＿＿</w:t>
      </w:r>
    </w:p>
    <w:p w14:paraId="0E2C7392" w14:textId="5CA8E594" w:rsidR="00111EC5" w:rsidRDefault="00111EC5" w:rsidP="00DD21E6">
      <w:r>
        <w:rPr>
          <w:rFonts w:hint="eastAsia"/>
        </w:rPr>
        <w:t>メールアドレス＿＿＿＿＿＿＿＿＿＿＿＠＿＿＿＿＿＿＿＿＿＿＿＿＿＿＿＿＿＿＿＿＿＿＿＿＿＿＿＿＿</w:t>
      </w:r>
    </w:p>
    <w:p w14:paraId="59207CAF" w14:textId="77777777" w:rsidR="00111EC5" w:rsidRDefault="00111EC5" w:rsidP="00DD21E6"/>
    <w:p w14:paraId="40F9E27D" w14:textId="798FCAED" w:rsidR="00111EC5" w:rsidRDefault="00FB6C64" w:rsidP="00DD21E6">
      <w:r>
        <w:rPr>
          <w:rFonts w:hint="eastAsia"/>
        </w:rPr>
        <w:t>ご家族構成＿＿＿＿＿＿＿＿＿＿＿＿＿＿＿＿＿＿</w:t>
      </w:r>
    </w:p>
    <w:p w14:paraId="7BBA535C" w14:textId="77777777" w:rsidR="00FB6C64" w:rsidRDefault="00FB6C64" w:rsidP="00DD21E6"/>
    <w:p w14:paraId="3EA096F7" w14:textId="5AA7373B" w:rsidR="00DD21E6" w:rsidRDefault="00FB6C64">
      <w:r>
        <w:rPr>
          <w:rFonts w:hint="eastAsia"/>
        </w:rPr>
        <w:t>◆現在お持ちの疾患に〇を（過去や治癒後の場合は△を）つけて下さい。</w:t>
      </w:r>
    </w:p>
    <w:p w14:paraId="3DE286A6" w14:textId="77777777" w:rsidR="00FB6C64" w:rsidRDefault="00FB6C64" w:rsidP="00FB6C64">
      <w:pPr>
        <w:pStyle w:val="TableParagraph"/>
        <w:tabs>
          <w:tab w:val="left" w:pos="2028"/>
          <w:tab w:val="left" w:pos="3573"/>
          <w:tab w:val="left" w:pos="4677"/>
        </w:tabs>
        <w:jc w:val="both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心筋梗塞・狭心症・不整脈・糖尿病・高脂血症・脂肪肝・ウィルス性肝炎・気管支喘息・虫垂炎</w:t>
      </w:r>
    </w:p>
    <w:p w14:paraId="5842BBA3" w14:textId="304C24AB" w:rsidR="00FB6C64" w:rsidRDefault="00FB6C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高尿酸血症・脳梗塞・脳出血・頭痛・骨粗鬆症・腰椎ヘルニア・フレイル（筋やせ）・更年期障害</w:t>
      </w:r>
    </w:p>
    <w:p w14:paraId="7E011A93" w14:textId="77777777" w:rsidR="00FB6C64" w:rsidRDefault="00FB6C64" w:rsidP="00FB6C64">
      <w:pPr>
        <w:pStyle w:val="TableParagraph"/>
        <w:tabs>
          <w:tab w:val="left" w:pos="5895"/>
        </w:tabs>
        <w:spacing w:line="310" w:lineRule="exact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骨折（部位：　　　　）アレルギー（種類：　　　　　　　）がん（種類：　　　　　　　　）</w:t>
      </w:r>
    </w:p>
    <w:p w14:paraId="2B729411" w14:textId="0B6576D6" w:rsidR="00FB6C64" w:rsidRDefault="00FB6C64" w:rsidP="00FB6C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その他（　　　　　　　　　　　　　　　　　　　　　）</w:t>
      </w:r>
    </w:p>
    <w:p w14:paraId="39D04CCA" w14:textId="77777777" w:rsidR="00FB6C64" w:rsidRDefault="00FB6C64" w:rsidP="00FB6C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◆クリニックをどちらでお知りになりましたか？（</w:t>
      </w:r>
      <w:r>
        <w:rPr>
          <w:rFonts w:ascii="Apple Color Emoji" w:hAnsi="Apple Color Emoji" w:cs="Apple Color Emoji" w:hint="eastAsia"/>
          <w:sz w:val="18"/>
          <w:szCs w:val="18"/>
        </w:rPr>
        <w:t>○記入）</w:t>
      </w:r>
    </w:p>
    <w:p w14:paraId="04C5E85D" w14:textId="1720E605" w:rsidR="00FB6C64" w:rsidRDefault="00FB6C64" w:rsidP="00FB6C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（ホームページ・脳科学ｾﾐﾅｰ・腸脳活ｱｶﾃﾞﾐｰ・LINE・SNS・紹介その他（　　　　　）</w:t>
      </w:r>
    </w:p>
    <w:p w14:paraId="080908B1" w14:textId="77777777" w:rsidR="00FB6C64" w:rsidRDefault="00FB6C64" w:rsidP="00FB6C64">
      <w:pPr>
        <w:pStyle w:val="TableParagraph"/>
        <w:tabs>
          <w:tab w:val="left" w:pos="6002"/>
        </w:tabs>
        <w:spacing w:line="310" w:lineRule="exact"/>
        <w:jc w:val="both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sz w:val="21"/>
          <w:szCs w:val="21"/>
          <w:lang w:eastAsia="ja-JP"/>
        </w:rPr>
        <w:t>現在飲まれているお薬がありましたらお書き下さい。（複数回答可）</w:t>
      </w:r>
    </w:p>
    <w:p w14:paraId="7D4D2DC8" w14:textId="3CAEC32A" w:rsidR="00FB6C64" w:rsidRDefault="00FB6C64" w:rsidP="00FB6C64">
      <w:pPr>
        <w:rPr>
          <w:szCs w:val="21"/>
        </w:rPr>
      </w:pPr>
      <w:r>
        <w:rPr>
          <w:rFonts w:hint="eastAsia"/>
          <w:szCs w:val="21"/>
        </w:rPr>
        <w:t xml:space="preserve">　（　　　　　　　　　　　　　　　　　　　　　　　　　　　　　　　）</w:t>
      </w:r>
    </w:p>
    <w:p w14:paraId="29B72F2B" w14:textId="77777777" w:rsidR="00FB6C64" w:rsidRDefault="00FB6C64" w:rsidP="00FB6C64">
      <w:pPr>
        <w:pStyle w:val="TableParagraph"/>
        <w:tabs>
          <w:tab w:val="left" w:pos="6002"/>
        </w:tabs>
        <w:spacing w:line="310" w:lineRule="exact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sz w:val="21"/>
          <w:szCs w:val="21"/>
          <w:lang w:eastAsia="ja-JP"/>
        </w:rPr>
        <w:t>現在飲まれているサプリメントがありましたらお書き下さい。（複数回答可）</w:t>
      </w:r>
    </w:p>
    <w:p w14:paraId="6FA0090A" w14:textId="73994FB2" w:rsidR="00FB6C64" w:rsidRDefault="00FB6C64" w:rsidP="00FB6C64">
      <w:pPr>
        <w:rPr>
          <w:szCs w:val="21"/>
        </w:rPr>
      </w:pPr>
      <w:r>
        <w:rPr>
          <w:rFonts w:hint="eastAsia"/>
          <w:szCs w:val="21"/>
        </w:rPr>
        <w:t xml:space="preserve">　（　　　　　　　　　　　　　　　　　　　　　　　　　　　　　　　）</w:t>
      </w:r>
    </w:p>
    <w:p w14:paraId="1C3DE3BB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b/>
          <w:bCs/>
          <w:lang w:eastAsia="ja-JP"/>
        </w:rPr>
        <w:t>以下のどの目的で今回は受診されましたか？</w:t>
      </w:r>
      <w:r>
        <w:rPr>
          <w:rFonts w:hint="eastAsia"/>
          <w:bdr w:val="single" w:sz="4" w:space="0" w:color="auto" w:frame="1"/>
          <w:lang w:eastAsia="ja-JP"/>
        </w:rPr>
        <w:t xml:space="preserve">　</w:t>
      </w:r>
      <w:r>
        <w:rPr>
          <w:rFonts w:hint="eastAsia"/>
          <w:b/>
          <w:bCs/>
          <w:lang w:eastAsia="ja-JP"/>
        </w:rPr>
        <w:t>の枠内に</w:t>
      </w:r>
      <w:r>
        <w:rPr>
          <w:rFonts w:ascii="Segoe UI Emoji" w:hAnsi="Segoe UI Emoji" w:cs="Segoe UI Emoji"/>
          <w:b/>
          <w:bCs/>
          <w:lang w:eastAsia="ja-JP"/>
        </w:rPr>
        <w:t>✅</w:t>
      </w:r>
      <w:r>
        <w:rPr>
          <w:rFonts w:ascii="ＭＳ 明朝" w:eastAsia="ＭＳ 明朝" w:hAnsi="ＭＳ 明朝" w:cs="ＭＳ 明朝" w:hint="eastAsia"/>
          <w:b/>
          <w:bCs/>
          <w:lang w:eastAsia="ja-JP"/>
        </w:rPr>
        <w:t>をつけてください</w:t>
      </w:r>
      <w:r>
        <w:rPr>
          <w:rFonts w:ascii="Apple Color Emoji" w:hAnsi="Apple Color Emoji" w:cs="Apple Color Emoji" w:hint="eastAsia"/>
          <w:b/>
          <w:bCs/>
          <w:lang w:eastAsia="ja-JP"/>
        </w:rPr>
        <w:t>。</w:t>
      </w:r>
      <w:r>
        <w:rPr>
          <w:rFonts w:hint="eastAsia"/>
          <w:b/>
          <w:bCs/>
          <w:lang w:eastAsia="ja-JP"/>
        </w:rPr>
        <w:t>（複数回答可）</w:t>
      </w:r>
    </w:p>
    <w:p w14:paraId="0D56477E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□ 仕事のパフォーマンスを上げたい　 □ 勉強のパフォーマンスを上げたい</w:t>
      </w:r>
    </w:p>
    <w:p w14:paraId="420155FC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□ 物忘れをより減らしたい　　□より穏やかな気持ちで１日を過ごしたい</w:t>
      </w:r>
    </w:p>
    <w:p w14:paraId="484C7AA4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□ より疲れない頭と体を持ちたい　　□先延ばし癖を治しすぐ行動できる様になりたい</w:t>
      </w:r>
    </w:p>
    <w:p w14:paraId="3FD75923" w14:textId="3909B41B" w:rsidR="00FB6C64" w:rsidRDefault="00FB6C64" w:rsidP="00FB6C64">
      <w:r>
        <w:rPr>
          <w:rFonts w:hint="eastAsia"/>
        </w:rPr>
        <w:t xml:space="preserve">□ その他（　　　　　　　　　　　　　　　　　　　　）　</w:t>
      </w:r>
    </w:p>
    <w:p w14:paraId="4E3A01F6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b/>
          <w:bCs/>
          <w:lang w:eastAsia="ja-JP"/>
        </w:rPr>
        <w:t>（上記2. または 3.の方へ）どの様な事が気になり今回受診されましたか？</w:t>
      </w:r>
      <w:r>
        <w:rPr>
          <w:rFonts w:hint="eastAsia"/>
          <w:bdr w:val="single" w:sz="4" w:space="0" w:color="auto" w:frame="1"/>
          <w:lang w:eastAsia="ja-JP"/>
        </w:rPr>
        <w:t xml:space="preserve">　</w:t>
      </w:r>
      <w:r>
        <w:rPr>
          <w:rFonts w:hint="eastAsia"/>
          <w:b/>
          <w:bCs/>
          <w:lang w:eastAsia="ja-JP"/>
        </w:rPr>
        <w:t>の枠内に</w:t>
      </w:r>
      <w:r>
        <w:rPr>
          <w:rFonts w:ascii="Segoe UI Emoji" w:hAnsi="Segoe UI Emoji" w:cs="Segoe UI Emoji"/>
          <w:b/>
          <w:bCs/>
          <w:lang w:eastAsia="ja-JP"/>
        </w:rPr>
        <w:t>✅</w:t>
      </w:r>
      <w:r>
        <w:rPr>
          <w:rFonts w:ascii="ＭＳ 明朝" w:eastAsia="ＭＳ 明朝" w:hAnsi="ＭＳ 明朝" w:cs="ＭＳ 明朝" w:hint="eastAsia"/>
          <w:b/>
          <w:bCs/>
          <w:lang w:eastAsia="ja-JP"/>
        </w:rPr>
        <w:t>を</w:t>
      </w:r>
      <w:r>
        <w:rPr>
          <w:rFonts w:hint="eastAsia"/>
          <w:b/>
          <w:bCs/>
          <w:lang w:eastAsia="ja-JP"/>
        </w:rPr>
        <w:t>（複数回答可）</w:t>
      </w:r>
    </w:p>
    <w:p w14:paraId="226A1CE6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□ 物忘れ：（　　　）年ごろ〜　□頭が回転しづらい　□ 集中力の低下　□ やる気の低下　□段取り力低下</w:t>
      </w:r>
    </w:p>
    <w:p w14:paraId="5BE377EC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 xml:space="preserve">□ 情緒不安定（内容：　　　　　　　　）□ 動悸　　□ 息切れ　　□ 発汗　□冷え　□むくみ　</w:t>
      </w:r>
    </w:p>
    <w:p w14:paraId="407C86CE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>□ 体がだるい　□ 常に疲れている：（　　　）年ごろ〜　□ 十分に休息や睡眠を摂っても疲れが取れない</w:t>
      </w:r>
    </w:p>
    <w:p w14:paraId="044C6029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 xml:space="preserve">□朝スッキリ起きられない　　□コーヒーやカフェイン飲料を飲まないと１日持たない　　　　</w:t>
      </w:r>
    </w:p>
    <w:p w14:paraId="0111B7C6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 xml:space="preserve">□ 過眠気味　　□ 眠れない：（　　）年ごろ〜　　□熟睡できない　　□ 食欲不振　　□ 過食気味　　　　</w:t>
      </w:r>
    </w:p>
    <w:p w14:paraId="1FC3E738" w14:textId="77777777" w:rsidR="00FB6C64" w:rsidRDefault="00FB6C64" w:rsidP="00FB6C64">
      <w:pPr>
        <w:pStyle w:val="TableParagraph"/>
        <w:spacing w:line="385" w:lineRule="exact"/>
        <w:rPr>
          <w:lang w:eastAsia="ja-JP"/>
        </w:rPr>
      </w:pPr>
      <w:r>
        <w:rPr>
          <w:rFonts w:hint="eastAsia"/>
          <w:lang w:eastAsia="ja-JP"/>
        </w:rPr>
        <w:t xml:space="preserve">□食事が不規則である　□食事が偏っている　□運動不足　□筋力低下　　　□ 頭痛　　□ 関節痛　　　</w:t>
      </w:r>
    </w:p>
    <w:p w14:paraId="2D1A6166" w14:textId="398A2357" w:rsidR="00FB6C64" w:rsidRDefault="00FB6C64" w:rsidP="00FB6C64">
      <w:r>
        <w:rPr>
          <w:rFonts w:hint="eastAsia"/>
        </w:rPr>
        <w:lastRenderedPageBreak/>
        <w:t>□　普段から微熱あり　□しびれ（部位：　　　　）　□その他（　　　　　　　　　　　　　）</w:t>
      </w:r>
    </w:p>
    <w:p w14:paraId="110C8E6B" w14:textId="701F466A" w:rsidR="00FB6C64" w:rsidRDefault="00FB6C64" w:rsidP="00FB6C64">
      <w:pPr>
        <w:rPr>
          <w:b/>
          <w:bCs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次の中でご興味のある検査・治療について、</w:t>
      </w:r>
      <w:r>
        <w:rPr>
          <w:rFonts w:hint="eastAsia"/>
          <w:bdr w:val="single" w:sz="4" w:space="0" w:color="auto" w:frame="1"/>
        </w:rPr>
        <w:t xml:space="preserve">　</w:t>
      </w:r>
      <w:r>
        <w:rPr>
          <w:rFonts w:hint="eastAsia"/>
          <w:b/>
          <w:bCs/>
        </w:rPr>
        <w:t>の枠内に</w:t>
      </w:r>
      <w:r>
        <w:rPr>
          <w:rFonts w:ascii="Segoe UI Emoji" w:hAnsi="Segoe UI Emoji" w:cs="Segoe UI Emoji"/>
          <w:b/>
          <w:bCs/>
        </w:rPr>
        <w:t>✅</w:t>
      </w:r>
      <w:r>
        <w:rPr>
          <w:rFonts w:ascii="ＭＳ 明朝" w:eastAsia="ＭＳ 明朝" w:hAnsi="ＭＳ 明朝" w:cs="ＭＳ 明朝" w:hint="eastAsia"/>
          <w:b/>
          <w:bCs/>
        </w:rPr>
        <w:t>をつけてください</w:t>
      </w:r>
      <w:r>
        <w:rPr>
          <w:rFonts w:hint="eastAsia"/>
          <w:b/>
          <w:bCs/>
        </w:rPr>
        <w:t>（複数回答可）</w:t>
      </w:r>
    </w:p>
    <w:p w14:paraId="7D1E2CCC" w14:textId="77777777" w:rsidR="005319D8" w:rsidRDefault="005319D8" w:rsidP="005319D8">
      <w:pPr>
        <w:pStyle w:val="TableParagraph"/>
        <w:numPr>
          <w:ilvl w:val="0"/>
          <w:numId w:val="1"/>
        </w:numPr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症状から選びたい方は、こちらから</w:t>
      </w:r>
    </w:p>
    <w:p w14:paraId="6CEDD938" w14:textId="77777777" w:rsidR="005319D8" w:rsidRDefault="005319D8" w:rsidP="005319D8">
      <w:pPr>
        <w:pStyle w:val="TableParagraph"/>
        <w:numPr>
          <w:ilvl w:val="0"/>
          <w:numId w:val="1"/>
        </w:numPr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jc w:val="both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症状から選びたい方は、こちらから</w:t>
      </w:r>
    </w:p>
    <w:p w14:paraId="7BB322EA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□「放っておけない物忘れ（MCI：軽度認知障害）」の検査（認知機能テスト・脳波・採血・相談し決めたい）</w:t>
      </w:r>
    </w:p>
    <w:p w14:paraId="224F68AA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□. 上記の治療（生活指導・サプリ・点滴・栄養</w:t>
      </w:r>
      <m:oMath>
        <m:r>
          <m:rPr>
            <m:sty m:val="p"/>
          </m:rPr>
          <w:rPr>
            <w:rFonts w:ascii="Cambria Math" w:hAnsi="Cambria Math" w:hint="eastAsia"/>
            <w:spacing w:val="-72"/>
            <w:sz w:val="21"/>
            <w:szCs w:val="21"/>
            <w:lang w:eastAsia="ja-JP"/>
          </w:rPr>
          <m:t>カウンセリング</m:t>
        </m:r>
      </m:oMath>
      <w:r>
        <w:rPr>
          <w:rFonts w:hint="eastAsia"/>
          <w:sz w:val="21"/>
          <w:szCs w:val="21"/>
          <w:lang w:eastAsia="ja-JP"/>
        </w:rPr>
        <w:t>・脳刺激療法（在宅脳トレ）・相談し決めたい）</w:t>
      </w:r>
    </w:p>
    <w:p w14:paraId="5B6F0CC2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</w:p>
    <w:p w14:paraId="4E4967DC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0"/>
          <w:szCs w:val="20"/>
          <w:lang w:eastAsia="ja-JP"/>
        </w:rPr>
        <w:t>「</w:t>
      </w:r>
      <w:r>
        <w:rPr>
          <w:rFonts w:hint="eastAsia"/>
          <w:sz w:val="21"/>
          <w:szCs w:val="21"/>
          <w:lang w:eastAsia="ja-JP"/>
        </w:rPr>
        <w:t>認知症・または認知症予防」の検査（認知機能テスト・脳波・採血・尿・相談し決めたい）</w:t>
      </w:r>
    </w:p>
    <w:p w14:paraId="712246A6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  上記の治療(脳に効く点滴・生活指導・サプリ・栄養</w:t>
      </w:r>
      <w:r>
        <w:rPr>
          <w:rFonts w:hint="eastAsia"/>
          <w:spacing w:val="-72"/>
          <w:sz w:val="21"/>
          <w:szCs w:val="21"/>
          <w:lang w:eastAsia="ja-JP"/>
        </w:rPr>
        <w:t>カウンセリング</w:t>
      </w:r>
      <w:r>
        <w:rPr>
          <w:rFonts w:hint="eastAsia"/>
          <w:sz w:val="21"/>
          <w:szCs w:val="21"/>
          <w:lang w:eastAsia="ja-JP"/>
        </w:rPr>
        <w:t>・脳刺激療法（在宅脳トレ）相談し決めたい）</w:t>
      </w:r>
    </w:p>
    <w:p w14:paraId="4AFD4571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</w:p>
    <w:p w14:paraId="715DD2B2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□「放っておけない疲労」の検査（脳波（脳疲労ERP）・尿検査・採血・唾液検査・毛髪検査・相談し決めたい）</w:t>
      </w:r>
    </w:p>
    <w:p w14:paraId="3768DDEB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□「放っておけない疲労」の治療（疲労サポート点滴・生活指導・サプリ・栄養</w:t>
      </w:r>
      <m:oMath>
        <m:r>
          <m:rPr>
            <m:sty m:val="p"/>
          </m:rPr>
          <w:rPr>
            <w:rFonts w:ascii="Cambria Math" w:hAnsi="Cambria Math" w:hint="eastAsia"/>
            <w:spacing w:val="-72"/>
            <w:sz w:val="21"/>
            <w:szCs w:val="21"/>
            <w:lang w:eastAsia="ja-JP"/>
          </w:rPr>
          <m:t>カウンセリング</m:t>
        </m:r>
      </m:oMath>
      <w:r>
        <w:rPr>
          <w:rFonts w:hint="eastAsia"/>
          <w:sz w:val="21"/>
          <w:szCs w:val="21"/>
          <w:lang w:eastAsia="ja-JP"/>
        </w:rPr>
        <w:t>・相談して決めたい）</w:t>
      </w:r>
    </w:p>
    <w:p w14:paraId="4D163F89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bdr w:val="single" w:sz="4" w:space="0" w:color="auto" w:frame="1"/>
          <w:lang w:eastAsia="ja-JP"/>
        </w:rPr>
      </w:pPr>
    </w:p>
    <w:p w14:paraId="69904954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lang w:eastAsia="ja-JP"/>
        </w:rPr>
        <w:t>「情緒不安定や自律神経の乱れ」の検査（自律神経測定（脈波・脳波）・相談し決めたい）</w:t>
      </w:r>
    </w:p>
    <w:p w14:paraId="5F59FE32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上記の治療（生活指導・サプリ・脳刺激療法（在宅脳トレ）・相談し決めたい）</w:t>
      </w:r>
    </w:p>
    <w:p w14:paraId="1A79A679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20"/>
        <w:jc w:val="both"/>
        <w:rPr>
          <w:lang w:eastAsia="ja-JP"/>
        </w:rPr>
      </w:pPr>
    </w:p>
    <w:p w14:paraId="47F42F6C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睡眠の検査（精密かつ簡便なタイプ）</w:t>
      </w:r>
    </w:p>
    <w:p w14:paraId="7DCC164D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□　睡眠の治療（睡眠指導・サプリ・相談し決めたい）　　</w:t>
      </w:r>
    </w:p>
    <w:p w14:paraId="19808089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</w:p>
    <w:p w14:paraId="71CFC548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腸内環境測定（便検査・尿検査・採血（遅延型食物アレルギー））</w:t>
      </w:r>
    </w:p>
    <w:p w14:paraId="4AD0603B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上記の治療（腸活指導・サプリ）</w:t>
      </w:r>
    </w:p>
    <w:p w14:paraId="370881B0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</w:p>
    <w:p w14:paraId="5C641700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 □　アンチエイジング（ミトコンドリア・血管年齢）の検査（採血・尿検査・脈波（血管）・相談し決めたい）</w:t>
      </w:r>
    </w:p>
    <w:p w14:paraId="06D34195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0" w:firstLineChars="150" w:firstLine="315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上記の治療（ミトコンドリア回復サプリ・同点滴、血管若返りサプリ・同点滴・相談し決めたい）</w:t>
      </w:r>
    </w:p>
    <w:p w14:paraId="718797CA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14:paraId="79D71618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２．具体的な検査や治療から選びたい方は、こちらから</w:t>
      </w:r>
    </w:p>
    <w:p w14:paraId="4B777E58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高先生のカウンセリング（対面・遠隔）　　□　栄養士による栄養カウンセリング（遠隔のみ）</w:t>
      </w:r>
    </w:p>
    <w:p w14:paraId="4236D7E6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　脳波検査（脳機能と認知症予測の脳波検査・脳疲労ERP）　□脳波治療（脳刺激療法（在宅脳トレ））</w:t>
      </w:r>
      <w:r>
        <w:rPr>
          <w:rFonts w:hint="eastAsia"/>
          <w:lang w:eastAsia="ja-JP"/>
        </w:rPr>
        <w:t xml:space="preserve">　</w:t>
      </w:r>
    </w:p>
    <w:p w14:paraId="4D057BE7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□　</w:t>
      </w:r>
      <w:r>
        <w:rPr>
          <w:rFonts w:hint="eastAsia"/>
          <w:sz w:val="19"/>
          <w:szCs w:val="19"/>
          <w:lang w:eastAsia="ja-JP"/>
        </w:rPr>
        <w:t>点滴（脳に効く・疲労サポート・高濃度ビタミンC・マイヤーズ・αリポ酸・NMN・白玉・その他（　　　　　））</w:t>
      </w:r>
    </w:p>
    <w:p w14:paraId="666F3597" w14:textId="77777777" w:rsidR="005319D8" w:rsidRDefault="005319D8" w:rsidP="005319D8">
      <w:pPr>
        <w:pStyle w:val="TableParagraph"/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ind w:left="261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　サプリメント（認知症予防・疲労回復・腸活・不足栄養素・自分の体質に合う物・その他（　　　　　　））</w:t>
      </w:r>
    </w:p>
    <w:p w14:paraId="5367D88B" w14:textId="77777777" w:rsidR="005319D8" w:rsidRDefault="005319D8" w:rsidP="005319D8">
      <w:pPr>
        <w:pStyle w:val="TableParagraph"/>
        <w:numPr>
          <w:ilvl w:val="0"/>
          <w:numId w:val="2"/>
        </w:numPr>
        <w:tabs>
          <w:tab w:val="left" w:pos="2690"/>
          <w:tab w:val="left" w:pos="3790"/>
          <w:tab w:val="left" w:pos="6688"/>
          <w:tab w:val="left" w:pos="8012"/>
        </w:tabs>
        <w:spacing w:line="350" w:lineRule="exact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その他の検査（　　　　　　　　　　　　）</w:t>
      </w:r>
      <w:r>
        <w:rPr>
          <w:rFonts w:hint="eastAsia"/>
          <w:lang w:eastAsia="ja-JP"/>
        </w:rPr>
        <w:t xml:space="preserve">　　　</w:t>
      </w:r>
      <w:r>
        <w:rPr>
          <w:rFonts w:hint="eastAsia"/>
          <w:sz w:val="21"/>
          <w:szCs w:val="21"/>
          <w:lang w:eastAsia="ja-JP"/>
        </w:rPr>
        <w:t>□　その他の治療（　　　　　　　　　　　　）</w:t>
      </w:r>
    </w:p>
    <w:p w14:paraId="2827E28D" w14:textId="77777777" w:rsidR="005319D8" w:rsidRDefault="005319D8" w:rsidP="005319D8">
      <w:pPr>
        <w:pStyle w:val="TableParagraph"/>
        <w:tabs>
          <w:tab w:val="left" w:pos="4014"/>
          <w:tab w:val="left" w:pos="4456"/>
          <w:tab w:val="left" w:pos="6100"/>
          <w:tab w:val="left" w:pos="7425"/>
        </w:tabs>
        <w:spacing w:line="350" w:lineRule="exact"/>
        <w:jc w:val="both"/>
        <w:rPr>
          <w:rFonts w:ascii="HiraKakuProN-W6" w:eastAsia="HiraKakuProN-W6" w:hAnsiTheme="minorHAnsi" w:cs="HiraKakuProN-W6"/>
          <w:b/>
          <w:bCs/>
          <w:color w:val="000000"/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ascii="HiraKakuProN-W6" w:eastAsia="HiraKakuProN-W6" w:hAnsiTheme="minorHAnsi" w:cs="HiraKakuProN-W6" w:hint="eastAsia"/>
          <w:b/>
          <w:bCs/>
          <w:color w:val="000000"/>
          <w:lang w:eastAsia="ja-JP"/>
        </w:rPr>
        <w:t xml:space="preserve">コーヒー、日本茶、紅茶、またはカフェイン飲料を日常的に飲んでいますか？　　</w:t>
      </w:r>
    </w:p>
    <w:p w14:paraId="1D2B04BB" w14:textId="77777777" w:rsidR="005319D8" w:rsidRDefault="005319D8" w:rsidP="005319D8">
      <w:pPr>
        <w:pStyle w:val="TableParagraph"/>
        <w:tabs>
          <w:tab w:val="left" w:pos="4014"/>
          <w:tab w:val="left" w:pos="4456"/>
          <w:tab w:val="left" w:pos="6100"/>
          <w:tab w:val="left" w:pos="7425"/>
        </w:tabs>
        <w:spacing w:line="350" w:lineRule="exact"/>
        <w:jc w:val="both"/>
        <w:rPr>
          <w:rFonts w:ascii="HiraKakuProN-W6" w:eastAsia="HiraKakuProN-W6" w:hAnsiTheme="minorHAnsi" w:cs="HiraKakuProN-W6"/>
          <w:b/>
          <w:bCs/>
          <w:color w:val="000000"/>
          <w:lang w:eastAsia="ja-JP"/>
        </w:rPr>
      </w:pPr>
      <w:r>
        <w:rPr>
          <w:rFonts w:hint="eastAsia"/>
          <w:lang w:eastAsia="ja-JP"/>
        </w:rPr>
        <w:t xml:space="preserve">（はい・いいえ）　</w:t>
      </w:r>
    </w:p>
    <w:p w14:paraId="166134AE" w14:textId="77777777" w:rsidR="005319D8" w:rsidRDefault="005319D8" w:rsidP="005319D8">
      <w:pPr>
        <w:pStyle w:val="TableParagraph"/>
        <w:tabs>
          <w:tab w:val="left" w:pos="4014"/>
          <w:tab w:val="left" w:pos="4456"/>
          <w:tab w:val="left" w:pos="6100"/>
          <w:tab w:val="left" w:pos="7425"/>
        </w:tabs>
        <w:spacing w:line="350" w:lineRule="exact"/>
        <w:jc w:val="both"/>
        <w:rPr>
          <w:lang w:eastAsia="ja-JP"/>
        </w:rPr>
      </w:pPr>
      <w:r>
        <w:rPr>
          <w:rFonts w:hint="eastAsia"/>
          <w:lang w:eastAsia="ja-JP"/>
        </w:rPr>
        <w:t>「はい」の場合、そのうち一番多く飲む種類は？（コーヒー・日本茶・紅茶・カフェイン飲料）</w:t>
      </w:r>
    </w:p>
    <w:p w14:paraId="126A6DF0" w14:textId="5DACD8B5" w:rsidR="005319D8" w:rsidRDefault="005319D8" w:rsidP="005319D8">
      <w:pPr>
        <w:rPr>
          <w:rFonts w:ascii="Apple Color Emoji" w:hAnsi="Apple Color Emoji" w:cs="Apple Color Emoji"/>
        </w:rPr>
      </w:pPr>
      <w:r>
        <w:rPr>
          <w:rFonts w:hint="eastAsia"/>
        </w:rPr>
        <w:t>週（　　）日、　１日平均（　　　）</w:t>
      </w:r>
      <w:r>
        <w:rPr>
          <w:rFonts w:ascii="Apple Color Emoji" w:hAnsi="Apple Color Emoji" w:cs="Apple Color Emoji" w:hint="eastAsia"/>
        </w:rPr>
        <w:t>杯</w:t>
      </w:r>
    </w:p>
    <w:p w14:paraId="401CE5D3" w14:textId="77777777" w:rsidR="005319D8" w:rsidRDefault="005319D8" w:rsidP="005319D8">
      <w:pPr>
        <w:pStyle w:val="TableParagraph"/>
        <w:tabs>
          <w:tab w:val="left" w:pos="2690"/>
          <w:tab w:val="left" w:pos="4456"/>
          <w:tab w:val="left" w:pos="7106"/>
          <w:tab w:val="left" w:pos="8651"/>
        </w:tabs>
        <w:spacing w:line="350" w:lineRule="exact"/>
        <w:rPr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b/>
          <w:bCs/>
          <w:lang w:eastAsia="ja-JP"/>
        </w:rPr>
        <w:t>お酒は飲みますか？</w:t>
      </w:r>
    </w:p>
    <w:p w14:paraId="2FA9B4F5" w14:textId="77777777" w:rsidR="005319D8" w:rsidRDefault="005319D8" w:rsidP="005319D8">
      <w:pPr>
        <w:pStyle w:val="TableParagraph"/>
        <w:tabs>
          <w:tab w:val="left" w:pos="4014"/>
          <w:tab w:val="left" w:pos="4456"/>
          <w:tab w:val="left" w:pos="6100"/>
          <w:tab w:val="left" w:pos="7425"/>
        </w:tabs>
        <w:spacing w:line="350" w:lineRule="exact"/>
        <w:rPr>
          <w:lang w:eastAsia="ja-JP"/>
        </w:rPr>
      </w:pPr>
      <w:r>
        <w:rPr>
          <w:rFonts w:hint="eastAsia"/>
          <w:lang w:eastAsia="ja-JP"/>
        </w:rPr>
        <w:t xml:space="preserve">（はい・いいえ）　</w:t>
      </w:r>
    </w:p>
    <w:p w14:paraId="3B813B37" w14:textId="1C8FE4A9" w:rsidR="005319D8" w:rsidRDefault="005319D8" w:rsidP="005319D8">
      <w:pPr>
        <w:rPr>
          <w:rFonts w:ascii="Cambria" w:hAnsi="Cambria" w:cs="Apple Color Emoji"/>
        </w:rPr>
      </w:pPr>
      <w:r>
        <w:rPr>
          <w:rFonts w:hint="eastAsia"/>
        </w:rPr>
        <w:t>「はい」の場合、そのうち一番多く飲む種類は？（ビール・焼酎・日本酒・ウィスキー・カクテル・その他）週（　　）日、　１日平均（　　　）</w:t>
      </w:r>
      <w:r>
        <w:rPr>
          <w:rFonts w:ascii="Apple Color Emoji" w:hAnsi="Apple Color Emoji" w:cs="Apple Color Emoji" w:hint="eastAsia"/>
        </w:rPr>
        <w:t>杯、または（　　　）</w:t>
      </w:r>
      <w:proofErr w:type="spellStart"/>
      <w:r>
        <w:rPr>
          <w:rFonts w:ascii="Cambria" w:hAnsi="Cambria" w:cs="Apple Color Emoji"/>
        </w:rPr>
        <w:t>mL.</w:t>
      </w:r>
      <w:proofErr w:type="spellEnd"/>
      <w:r>
        <w:rPr>
          <w:rFonts w:ascii="Cambria" w:hAnsi="Cambria" w:cs="Apple Color Emoji"/>
        </w:rPr>
        <w:t xml:space="preserve">   </w:t>
      </w:r>
    </w:p>
    <w:p w14:paraId="72CC1B0D" w14:textId="77777777" w:rsidR="005319D8" w:rsidRDefault="005319D8" w:rsidP="005319D8">
      <w:pPr>
        <w:pStyle w:val="TableParagraph"/>
        <w:tabs>
          <w:tab w:val="left" w:pos="9976"/>
        </w:tabs>
        <w:spacing w:line="335" w:lineRule="exact"/>
        <w:jc w:val="both"/>
        <w:rPr>
          <w:lang w:eastAsia="ja-JP"/>
        </w:rPr>
      </w:pPr>
      <w:r>
        <w:rPr>
          <w:rFonts w:hint="eastAsia"/>
          <w:lang w:eastAsia="ja-JP"/>
        </w:rPr>
        <w:t>◆</w:t>
      </w:r>
      <w:r>
        <w:rPr>
          <w:rFonts w:hint="eastAsia"/>
          <w:b/>
          <w:bCs/>
          <w:lang w:eastAsia="ja-JP"/>
        </w:rPr>
        <w:t>タバコを吸いますか？</w:t>
      </w:r>
    </w:p>
    <w:p w14:paraId="1B36B527" w14:textId="77777777" w:rsidR="005319D8" w:rsidRDefault="005319D8" w:rsidP="005319D8">
      <w:pPr>
        <w:pStyle w:val="TableParagraph"/>
        <w:tabs>
          <w:tab w:val="left" w:pos="9976"/>
        </w:tabs>
        <w:spacing w:line="335" w:lineRule="exact"/>
        <w:ind w:firstLineChars="100" w:firstLine="220"/>
        <w:jc w:val="both"/>
        <w:rPr>
          <w:lang w:eastAsia="ja-JP"/>
        </w:rPr>
      </w:pPr>
      <w:r>
        <w:rPr>
          <w:rFonts w:hint="eastAsia"/>
          <w:lang w:eastAsia="ja-JP"/>
        </w:rPr>
        <w:t>吸う・以前吸っていたが止めた・吸わない</w:t>
      </w:r>
    </w:p>
    <w:p w14:paraId="1CD058EF" w14:textId="77777777" w:rsidR="005319D8" w:rsidRDefault="005319D8" w:rsidP="005319D8">
      <w:pPr>
        <w:pStyle w:val="TableParagraph"/>
        <w:tabs>
          <w:tab w:val="left" w:pos="9976"/>
        </w:tabs>
        <w:spacing w:line="335" w:lineRule="exact"/>
        <w:ind w:firstLineChars="100" w:firstLine="220"/>
        <w:jc w:val="both"/>
        <w:rPr>
          <w:lang w:eastAsia="ja-JP"/>
        </w:rPr>
      </w:pPr>
      <w:r>
        <w:rPr>
          <w:rFonts w:hint="eastAsia"/>
          <w:lang w:eastAsia="ja-JP"/>
        </w:rPr>
        <w:t>「吸う」の場合、吸う量は？　　１日平均（　　　）本</w:t>
      </w:r>
    </w:p>
    <w:p w14:paraId="5A78DAF0" w14:textId="27020427" w:rsidR="005319D8" w:rsidRPr="005319D8" w:rsidRDefault="005319D8" w:rsidP="005319D8">
      <w:pPr>
        <w:rPr>
          <w:sz w:val="18"/>
          <w:szCs w:val="18"/>
        </w:rPr>
      </w:pPr>
      <w:r>
        <w:rPr>
          <w:rFonts w:hint="eastAsia"/>
        </w:rPr>
        <w:tab/>
      </w:r>
    </w:p>
    <w:sectPr w:rsidR="005319D8" w:rsidRPr="005319D8" w:rsidSect="00025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KakuProN-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7E6"/>
    <w:multiLevelType w:val="hybridMultilevel"/>
    <w:tmpl w:val="5FE8A0BC"/>
    <w:lvl w:ilvl="0" w:tplc="E432DC20">
      <w:numFmt w:val="bullet"/>
      <w:lvlText w:val="□"/>
      <w:lvlJc w:val="left"/>
      <w:pPr>
        <w:ind w:left="620" w:hanging="360"/>
      </w:pPr>
      <w:rPr>
        <w:rFonts w:ascii="Yu Gothic" w:eastAsia="Yu Gothic" w:hAnsi="Yu Gothic" w:cs="Yu Gothic" w:hint="eastAsia"/>
        <w:sz w:val="21"/>
      </w:rPr>
    </w:lvl>
    <w:lvl w:ilvl="1" w:tplc="0409000B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1" w15:restartNumberingAfterBreak="0">
    <w:nsid w:val="230E1894"/>
    <w:multiLevelType w:val="hybridMultilevel"/>
    <w:tmpl w:val="2018B39E"/>
    <w:lvl w:ilvl="0" w:tplc="A3D48F8A">
      <w:start w:val="1"/>
      <w:numFmt w:val="decimalFullWidth"/>
      <w:lvlText w:val="%1."/>
      <w:lvlJc w:val="left"/>
      <w:pPr>
        <w:ind w:left="621" w:hanging="360"/>
      </w:pPr>
    </w:lvl>
    <w:lvl w:ilvl="1" w:tplc="04090017">
      <w:start w:val="1"/>
      <w:numFmt w:val="aiueoFullWidth"/>
      <w:lvlText w:val="(%2)"/>
      <w:lvlJc w:val="left"/>
      <w:pPr>
        <w:ind w:left="1141" w:hanging="440"/>
      </w:pPr>
    </w:lvl>
    <w:lvl w:ilvl="2" w:tplc="04090011">
      <w:start w:val="1"/>
      <w:numFmt w:val="decimalEnclosedCircle"/>
      <w:lvlText w:val="%3"/>
      <w:lvlJc w:val="left"/>
      <w:pPr>
        <w:ind w:left="1581" w:hanging="440"/>
      </w:pPr>
    </w:lvl>
    <w:lvl w:ilvl="3" w:tplc="0409000F">
      <w:start w:val="1"/>
      <w:numFmt w:val="decimal"/>
      <w:lvlText w:val="%4."/>
      <w:lvlJc w:val="left"/>
      <w:pPr>
        <w:ind w:left="2021" w:hanging="440"/>
      </w:pPr>
    </w:lvl>
    <w:lvl w:ilvl="4" w:tplc="04090017">
      <w:start w:val="1"/>
      <w:numFmt w:val="aiueoFullWidth"/>
      <w:lvlText w:val="(%5)"/>
      <w:lvlJc w:val="left"/>
      <w:pPr>
        <w:ind w:left="2461" w:hanging="440"/>
      </w:pPr>
    </w:lvl>
    <w:lvl w:ilvl="5" w:tplc="04090011">
      <w:start w:val="1"/>
      <w:numFmt w:val="decimalEnclosedCircle"/>
      <w:lvlText w:val="%6"/>
      <w:lvlJc w:val="left"/>
      <w:pPr>
        <w:ind w:left="2901" w:hanging="440"/>
      </w:pPr>
    </w:lvl>
    <w:lvl w:ilvl="6" w:tplc="0409000F">
      <w:start w:val="1"/>
      <w:numFmt w:val="decimal"/>
      <w:lvlText w:val="%7."/>
      <w:lvlJc w:val="left"/>
      <w:pPr>
        <w:ind w:left="3341" w:hanging="440"/>
      </w:pPr>
    </w:lvl>
    <w:lvl w:ilvl="7" w:tplc="04090017">
      <w:start w:val="1"/>
      <w:numFmt w:val="aiueoFullWidth"/>
      <w:lvlText w:val="(%8)"/>
      <w:lvlJc w:val="left"/>
      <w:pPr>
        <w:ind w:left="3781" w:hanging="440"/>
      </w:pPr>
    </w:lvl>
    <w:lvl w:ilvl="8" w:tplc="04090011">
      <w:start w:val="1"/>
      <w:numFmt w:val="decimalEnclosedCircle"/>
      <w:lvlText w:val="%9"/>
      <w:lvlJc w:val="left"/>
      <w:pPr>
        <w:ind w:left="4221" w:hanging="440"/>
      </w:pPr>
    </w:lvl>
  </w:abstractNum>
  <w:num w:numId="1" w16cid:durableId="1993413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38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76"/>
    <w:rsid w:val="000258E7"/>
    <w:rsid w:val="00111EC5"/>
    <w:rsid w:val="00373AB1"/>
    <w:rsid w:val="00380AEF"/>
    <w:rsid w:val="005319D8"/>
    <w:rsid w:val="00831169"/>
    <w:rsid w:val="00B6511F"/>
    <w:rsid w:val="00BE61E9"/>
    <w:rsid w:val="00DD21E6"/>
    <w:rsid w:val="00DE3175"/>
    <w:rsid w:val="00DF4E76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C2651"/>
  <w15:chartTrackingRefBased/>
  <w15:docId w15:val="{31274288-8425-4929-9385-5F4DB3C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6C64"/>
    <w:pPr>
      <w:autoSpaceDE w:val="0"/>
      <w:autoSpaceDN w:val="0"/>
      <w:spacing w:line="313" w:lineRule="exact"/>
      <w:ind w:left="40"/>
      <w:jc w:val="left"/>
    </w:pPr>
    <w:rPr>
      <w:rFonts w:ascii="Yu Gothic" w:eastAsia="Yu Gothic" w:hAnsi="Yu Gothic" w:cs="Yu Gothic"/>
      <w:kern w:val="0"/>
      <w:sz w:val="22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B6C64"/>
    <w:pPr>
      <w:widowControl w:val="0"/>
      <w:autoSpaceDE w:val="0"/>
      <w:autoSpaceDN w:val="0"/>
    </w:pPr>
    <w:rPr>
      <w:rFonts w:eastAsia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卓士 高</cp:lastModifiedBy>
  <cp:revision>2</cp:revision>
  <dcterms:created xsi:type="dcterms:W3CDTF">2024-05-11T06:41:00Z</dcterms:created>
  <dcterms:modified xsi:type="dcterms:W3CDTF">2024-05-11T06:41:00Z</dcterms:modified>
</cp:coreProperties>
</file>